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April 2008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spacing w:after="0" w:line="3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1"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right="2519" w:firstLine="527"/>
        <w:spacing w:after="0" w:line="402" w:lineRule="auto"/>
        <w:rPr>
          <w:sz w:val="20"/>
          <w:szCs w:val="20"/>
          <w:color w:val="auto"/>
        </w:rPr>
      </w:pPr>
      <w:r>
        <w:rPr>
          <w:rFonts w:ascii="Courier New" w:cs="Courier New" w:eastAsia="Courier New" w:hAnsi="Courier New"/>
          <w:sz w:val="16"/>
          <w:szCs w:val="16"/>
          <w:color w:val="auto"/>
        </w:rPr>
        <w:t>On April 10, 2008, the registrant announces it to Increase Its Sales Activity in Europe Attached hereto is a copy of the press release.</w:t>
      </w:r>
    </w:p>
    <w:p>
      <w:pPr>
        <w:spacing w:after="0" w:line="1"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18"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10, 2008</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893" w:right="1440" w:bottom="1440" w:gutter="0" w:footer="0" w:header="0"/>
          <w:type w:val="continuous"/>
        </w:sectPr>
      </w:pPr>
    </w:p>
    <w:bookmarkStart w:id="2" w:name="page3"/>
    <w:bookmarkEnd w:id="2"/>
    <w:p>
      <w:pPr>
        <w:ind w:left="1060"/>
        <w:spacing w:after="0"/>
        <w:rPr>
          <w:sz w:val="20"/>
          <w:szCs w:val="20"/>
          <w:color w:val="auto"/>
        </w:rPr>
      </w:pPr>
      <w:r>
        <w:rPr>
          <w:rFonts w:ascii="Courier New" w:cs="Courier New" w:eastAsia="Courier New" w:hAnsi="Courier New"/>
          <w:sz w:val="18"/>
          <w:szCs w:val="18"/>
          <w:color w:val="auto"/>
        </w:rPr>
        <w:t>Tower Semiconductor to Increase Its Sales Activity in Europe</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ADDS ETESIAN SEMICONDUCTOR TO ITS CHAIN OF LOCAL REPRESENTATIVES ADDRESSING THE $1.9B EUROPEAN FOUNDRY MARKET</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MIGDAL HAEMEK, ISRAEL, APRIL 10, 2008 - TOWER SEMICONDUCTOR LTD. (NASDAQ: TSEM; TASE: TSEM), AN INDEPENDENT SPECIALTY FOUNDRY, TODAY ANNOUNCED TEAMING UP WITH ETESIAN SEMICONDUCTOR TO PROVIDE LOCAL SUPPORT FOR TOWER'S GROWING CUSTOMER BASE IN EUROPE. ETESIAN JOINS SOLUTION IN SILICON IN THE UK AND SCANDINAVIA AND EQUIPIC IN THE NETHERLANDS TO FURTHER STRENGTHEN TOWER'S SUPPORT FOR EXISTING AND NEW EUROPEAN CUSTOMERS.</w:t>
      </w:r>
    </w:p>
    <w:p>
      <w:pPr>
        <w:spacing w:after="0" w:line="93"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new European representative office will be providing both logistic and technical support to Tower's existing customers as well as work to expand Tower's customer base in the region by winning new opportunities. According to a recent McClean report, the European Total Available Market (TAM) for pure-play foundry in 2007 was $1.9B, representing 9% of the world-wide foundry market. Tower currently serves more than 10 customers in Europe, among them several of the top 10 IDM and fabless companies of the region.</w:t>
      </w:r>
    </w:p>
    <w:p>
      <w:pPr>
        <w:spacing w:after="0" w:line="3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"ETesiAN's experienced team is pleased to join the worldwide network of local representative offices supporting Tower's customers. We are proud to be offering Tower's state-of-the-art technologies to the demanding European customers." said Elie Toledano, CEO of ETesiAN "We have identified an excellent match between Tower's specialty technology offering and the European market needs. Complemented by Tower's superior customer support, we foresee a prosperous future and business growth."</w:t>
      </w:r>
    </w:p>
    <w:p>
      <w:pPr>
        <w:spacing w:after="0" w:line="3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"Tower has been in production for European customers for more than a decade. The surge in demand for Tower's advanced processes, stemming from new and existing customers, motivated us to expand our sales channels in Europe by teaming up with an additional representative company." said Jonathan Gendler, Tower's Director of Europe Sales "Tower's renowned customer support is further strengthened to answer the needs of existing customers and handle the increased influx of new opportunities."</w:t>
      </w:r>
    </w:p>
    <w:p>
      <w:pPr>
        <w:spacing w:after="0" w:line="301" w:lineRule="exact"/>
        <w:rPr>
          <w:sz w:val="20"/>
          <w:szCs w:val="20"/>
          <w:color w:val="auto"/>
        </w:rPr>
      </w:pPr>
    </w:p>
    <w:p>
      <w:pPr>
        <w:jc w:val="both"/>
        <w:ind w:right="2099"/>
        <w:spacing w:after="0" w:line="274" w:lineRule="auto"/>
        <w:rPr>
          <w:sz w:val="20"/>
          <w:szCs w:val="20"/>
          <w:color w:val="auto"/>
        </w:rPr>
      </w:pPr>
      <w:r>
        <w:rPr>
          <w:rFonts w:ascii="Courier New" w:cs="Courier New" w:eastAsia="Courier New" w:hAnsi="Courier New"/>
          <w:sz w:val="18"/>
          <w:szCs w:val="18"/>
          <w:color w:val="auto"/>
        </w:rPr>
        <w:t>Tower recently launched its new Power Management platform in the 0.18-micron technology node. This new offering, as well as Tower's Mixed-Signal, RF-CMOS, CMOS image sensors and embedded NVM, serve well the demand for specialty and customized technologies of the European market.</w:t>
      </w:r>
    </w:p>
    <w:p>
      <w:pPr>
        <w:sectPr>
          <w:pgSz w:w="11900" w:h="16838" w:orient="portrait"/>
          <w:cols w:equalWidth="0" w:num="1">
            <w:col w:w="10219"/>
          </w:cols>
          <w:pgMar w:left="240" w:top="89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ETESIAN:</w:t>
      </w:r>
    </w:p>
    <w:p>
      <w:pPr>
        <w:spacing w:after="0" w:line="20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Etesian Semiconductor is a rep company with a mission to serve as a one stop shop for the EMEA semiconductor industry by promoting and offering all services and products needed by the fabless and IDM companies for successful design and reliable manufacturing. ETesiAN's offering includes advanced foundry manufacturing services, turn key services, IPs, design tools, design services, test development and production, reliability, failure analysis, packaging and financial VCs support. ETesiAN's team is composed of sales executives coming from the foundry, VCs, Design and EDA background, with extensive networking to the semiconductor industry in Europe and Israel. Having its offices in Israel and France and partnerships in Germany and the UK, ETesiAN has direct and local access to the majority of the fabless, IDM and design service companies in the EMEA semiconductor market. ETesiAN's web site is located at http://www.etesiansemi.com.</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ETESIAN 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Elie Toledano</w:t>
      </w:r>
    </w:p>
    <w:p>
      <w:pPr>
        <w:spacing w:after="0"/>
        <w:rPr>
          <w:sz w:val="20"/>
          <w:szCs w:val="20"/>
          <w:color w:val="auto"/>
        </w:rPr>
      </w:pPr>
      <w:r>
        <w:rPr>
          <w:rFonts w:ascii="Courier New" w:cs="Courier New" w:eastAsia="Courier New" w:hAnsi="Courier New"/>
          <w:sz w:val="18"/>
          <w:szCs w:val="18"/>
          <w:color w:val="auto"/>
        </w:rPr>
        <w:t>elie.toledano@etesiansemi.com</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2019-12-14T04:14:23Z</dcterms:created>
  <dcterms:modified xsi:type="dcterms:W3CDTF">2019-12-14T04:14:23Z</dcterms:modified>
</cp:coreProperties>
</file>