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December 2024 No. 2</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On December 23, 2024, the Registrant Announces Release of 300mm 65nm 3.3V-Based BCD Power Management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284480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60" w:top="347" w:right="125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23,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84836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48360" cy="488315"/>
                    </a:xfrm>
                    <a:prstGeom prst="rect">
                      <a:avLst/>
                    </a:prstGeom>
                    <a:noFill/>
                  </pic:spPr>
                </pic:pic>
              </a:graphicData>
            </a:graphic>
          </wp:anchor>
        </w:drawing>
        <w:t>Tower Semiconductor Releases 300mm 65nm 3.3V-Based BCD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Management Platform</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Delivering high-efficiency power, high-performance analog, and high-density digital in a single power management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platform for mobile, AI, and data center applications</w:t>
      </w:r>
    </w:p>
    <w:p>
      <w:pPr>
        <w:spacing w:after="0" w:line="2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MIGDAL HAEMEK, Israel, December 23, 2024 </w:t>
      </w:r>
      <w:r>
        <w:rPr>
          <w:rFonts w:ascii="Times New Roman" w:cs="Times New Roman" w:eastAsia="Times New Roman" w:hAnsi="Times New Roman"/>
          <w:sz w:val="18"/>
          <w:szCs w:val="18"/>
          <w:color w:val="auto"/>
        </w:rPr>
        <w:t>– Tower Semiconductor (NASDAQ/TASE: TSEM), a leading foundry of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its new 300mm 65nm 3.3V-based BCD Power management platform, PML, in addition to its successful 5V-based offering already in high-volume production in Japan and that which is being qualified in Albuquerque, New Mexico, USA, manufacturing site. This new, cutting-edge platform addresses the stringent low-voltage requirements of mobile devices and meets the growing demands for high power efficiency and power density in AI and data center applications.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advanced 300mm BCD PML offering comprises LDMOS devices with ultra-low on-resistance and best-in-class figure-of-merit, achieving highest power conversion efficiency for fast switching converters. In addition, it features power devices with wide voltage range and a nominal 3.3V gate voltage that can be substantially overdriven and underdriven addressing products such as PMIC, Audio IC, and high-power voltage regulators for GPU and CPU. These advantages enable users to achieve outstanding performance in power consumption and extend battery life in battery operated applications.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“Our new PML platform exemplifies Tower Semiconductor’s continuous success in providing cutting-edge power management technology solutions,” </w:t>
      </w:r>
      <w:r>
        <w:rPr>
          <w:rFonts w:ascii="Times New Roman" w:cs="Times New Roman" w:eastAsia="Times New Roman" w:hAnsi="Times New Roman"/>
          <w:sz w:val="18"/>
          <w:szCs w:val="18"/>
          <w:b w:val="1"/>
          <w:bCs w:val="1"/>
          <w:color w:val="auto"/>
        </w:rPr>
        <w:t>said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Shimon Greenberg, General Manager of Power Management Business Unit. </w:t>
      </w:r>
      <w:r>
        <w:rPr>
          <w:rFonts w:ascii="Times New Roman" w:cs="Times New Roman" w:eastAsia="Times New Roman" w:hAnsi="Times New Roman"/>
          <w:sz w:val="18"/>
          <w:szCs w:val="18"/>
          <w:color w:val="auto"/>
        </w:rPr>
        <w:t>“Specifically designed for advanced power management applications,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innovation empowers our customers to develop industry-leading products with a competitive edge that address the evolving demands of the strategic mobile, AI, and data center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Tower’s PM technology platform,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and 6-K, as were filed with the Securities and Exchange Commission (the “SEC”) and the Israel Securities Authority. Tower does not intend to update, and expressly disclaim any obligation to update, the information contained in this release.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2024-12-23T05:10:24Z</dcterms:created>
  <dcterms:modified xsi:type="dcterms:W3CDTF">2024-12-23T05:10:24Z</dcterms:modified>
</cp:coreProperties>
</file>