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8791510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|X|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1140" w:val="left"/>
          <w:tab w:leader="none" w:pos="4100" w:val="left"/>
          <w:tab w:leader="none" w:pos="5780" w:val="left"/>
        </w:tabs>
        <w:rPr>
          <w:sz w:val="20"/>
          <w:szCs w:val="20"/>
          <w:color w:val="auto"/>
        </w:rPr>
      </w:pPr>
      <w:r>
        <w:rPr>
          <w:rFonts w:ascii="Courier New" w:cs="Courier New" w:eastAsia="Courier New" w:hAnsi="Courier New"/>
          <w:sz w:val="18"/>
          <w:szCs w:val="18"/>
          <w:color w:val="auto"/>
        </w:rPr>
        <w:t>CUSIP NO.</w:t>
        <w:tab/>
        <w:t>8791510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c>
          <w:tcPr>
            <w:tcW w:w="1300" w:type="dxa"/>
            <w:vAlign w:val="bottom"/>
          </w:tcPr>
          <w:p>
            <w:pPr>
              <w:spacing w:after="0"/>
              <w:rPr>
                <w:sz w:val="17"/>
                <w:szCs w:val="17"/>
                <w:color w:val="auto"/>
              </w:rPr>
            </w:pPr>
          </w:p>
        </w:tc>
      </w:tr>
      <w:tr>
        <w:trPr>
          <w:trHeight w:val="405"/>
        </w:trPr>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567,860 shares of</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w w:val="95"/>
              </w:rPr>
              <w:t>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36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Courier New" w:cs="Courier New" w:eastAsia="Courier New" w:hAnsi="Courier New"/>
                <w:sz w:val="18"/>
                <w:szCs w:val="18"/>
                <w:color w:val="auto"/>
                <w:w w:val="96"/>
              </w:rPr>
              <w:t>621,760 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621,760 shares of common stock.</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6.2%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 PAGES</w:t>
      </w:r>
    </w:p>
    <w:p>
      <w:pPr>
        <w:spacing w:after="0" w:line="201"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hanging="639"/>
        <w:spacing w:after="0"/>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1700" w:right="7159" w:hanging="639"/>
        <w:spacing w:after="0" w:line="558"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8791510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61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12,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ARNOLD D. SCOTT</w:t>
      </w:r>
    </w:p>
    <w:p>
      <w:pPr>
        <w:ind w:left="840"/>
        <w:spacing w:after="0" w:line="238" w:lineRule="auto"/>
        <w:rPr>
          <w:sz w:val="20"/>
          <w:szCs w:val="20"/>
          <w:color w:val="auto"/>
        </w:rPr>
      </w:pPr>
      <w:r>
        <w:rPr>
          <w:rFonts w:ascii="Courier New" w:cs="Courier New" w:eastAsia="Courier New" w:hAnsi="Courier New"/>
          <w:sz w:val="18"/>
          <w:szCs w:val="18"/>
          <w:color w:val="auto"/>
        </w:rPr>
        <w:t>Arnold D.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Secretary and Director</w:t>
      </w:r>
    </w:p>
    <w:sectPr>
      <w:pgSz w:w="11900" w:h="16838" w:orient="portrait"/>
      <w:cols w:equalWidth="0" w:num="2">
        <w:col w:w="320" w:space="320"/>
        <w:col w:w="957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upp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2019-12-14T03:40:24Z</dcterms:created>
  <dcterms:modified xsi:type="dcterms:W3CDTF">2019-12-14T03:40:24Z</dcterms:modified>
</cp:coreProperties>
</file>