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September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September 05, 2006, the Registrant announced that Tower Semiconductor Strengthens Senior Management Team,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05,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STRENGTHENS SENIOR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MANAGEMENT TEAM</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APPOINTS AMNON BEN-YISHAI AS SENIOR VP OF OPERATIONS, FORMER EXECUTIVE IN</w:t>
      </w:r>
    </w:p>
    <w:p>
      <w:pPr>
        <w:ind w:left="2000"/>
        <w:spacing w:after="0" w:line="238" w:lineRule="auto"/>
        <w:rPr>
          <w:sz w:val="20"/>
          <w:szCs w:val="20"/>
          <w:color w:val="auto"/>
        </w:rPr>
      </w:pPr>
      <w:r>
        <w:rPr>
          <w:rFonts w:ascii="Courier New" w:cs="Courier New" w:eastAsia="Courier New" w:hAnsi="Courier New"/>
          <w:sz w:val="18"/>
          <w:szCs w:val="18"/>
          <w:color w:val="auto"/>
        </w:rPr>
        <w:t>APPLIED MATERIALS, INDIGO AND INTEL FAB 8</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MIGDAL HAEMEK, Israel - September 5, 2006 - Tower Semiconductor Ltd. (NasdaqGM: TSEM; TASE: TSEM), a pure-play independent specialty foundry, today announced the appointment of Amnon Ben-Yishai as senior VP of operations, responsible for Tower's Fabs, operations and manufacturing services.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Ben-Yishai brings more than twenty-five years of experience in manufacturing and operations in semiconductor and technology companies. Throughout his career, he held key positions in manufacturing, engineering, yield, quality and reliability and was responsible for world-class achievements in the areas of establishing new operations, ramp-up, cycle time, yield, supply chains, cost effectiveness and manufacturing efficiencies.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Tower team has successfully achieved a 2.5x quarterly revenue growth over the past year and we guided Q3 to be Tower's third consecutive record revenue quarter. We are pleased that Amnon Ben-Yishai has joined Tower's senior management team and are confident that his experience will further contribute to the immediate success of Tower's Fab capacity increases as well as our long term growth plans.", said Russell Ellwanger, Tower's chief executive officer. "Amnon has a strong reputation of achieving Fab efficiencies and establishing operational benchmark and we look forward to his leadership to inspire and create further vision towards the next stage of growth and performance."</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Most recently, Amnon Ben-Yishai was a vice president in Applied Materials Corporation (NasdaqGM: AMAT), where he served more than 8 years, including PDC Operations in Rehovot. Prior to joining Applied, he served as VP operations at Indigo (now HP; NYSE: HPQ). He began his career at Intel Corporation (NasdaqGM: INTC) and worked there for 14 years. During this period, he was part of the core team that established Fab 8 in Jerusalem, served as manufacturing manager and managed the yield, quality and reliability activities.</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2840" w:val="left"/>
        </w:tabs>
        <w:rPr>
          <w:sz w:val="20"/>
          <w:szCs w:val="20"/>
          <w:color w:val="auto"/>
        </w:rPr>
      </w:pPr>
      <w:r>
        <w:rPr>
          <w:rFonts w:ascii="Courier New" w:cs="Courier New" w:eastAsia="Courier New" w:hAnsi="Courier New"/>
          <w:sz w:val="18"/>
          <w:szCs w:val="18"/>
          <w:color w:val="auto"/>
        </w:rPr>
        <w:t>ABOUT TOWER SEMICONDUCTOR</w:t>
      </w:r>
      <w:r>
        <w:rPr>
          <w:sz w:val="20"/>
          <w:szCs w:val="20"/>
          <w:color w:val="auto"/>
        </w:rPr>
        <w:tab/>
      </w:r>
      <w:r>
        <w:rPr>
          <w:rFonts w:ascii="Courier New" w:cs="Courier New" w:eastAsia="Courier New" w:hAnsi="Courier New"/>
          <w:sz w:val="16"/>
          <w:szCs w:val="16"/>
          <w:color w:val="auto"/>
        </w:rPr>
        <w:t>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 and 0.13-micron,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ind w:left="540"/>
        <w:spacing w:after="0" w:line="238" w:lineRule="auto"/>
        <w:rPr>
          <w:sz w:val="20"/>
          <w:szCs w:val="20"/>
          <w:color w:val="auto"/>
        </w:rPr>
      </w:pPr>
      <w:r>
        <w:rPr>
          <w:rFonts w:ascii="Courier New" w:cs="Courier New" w:eastAsia="Courier New" w:hAnsi="Courier New"/>
          <w:sz w:val="18"/>
          <w:szCs w:val="18"/>
          <w:color w:val="auto"/>
        </w:rPr>
        <w:t>Tower Semiconductor</w:t>
      </w:r>
    </w:p>
    <w:p>
      <w:pPr>
        <w:ind w:left="540"/>
        <w:spacing w:after="0"/>
        <w:rPr>
          <w:sz w:val="20"/>
          <w:szCs w:val="20"/>
          <w:color w:val="auto"/>
        </w:rPr>
      </w:pPr>
      <w:r>
        <w:rPr>
          <w:rFonts w:ascii="Courier New" w:cs="Courier New" w:eastAsia="Courier New" w:hAnsi="Courier New"/>
          <w:sz w:val="18"/>
          <w:szCs w:val="18"/>
          <w:color w:val="auto"/>
        </w:rPr>
        <w:t>Ilanit Vudinsky, +972 4 650 6434</w:t>
      </w:r>
    </w:p>
    <w:p>
      <w:pPr>
        <w:ind w:left="540"/>
        <w:spacing w:after="0" w:line="237" w:lineRule="auto"/>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2019-12-14T04:21:04Z</dcterms:created>
  <dcterms:modified xsi:type="dcterms:W3CDTF">2019-12-14T04:21:04Z</dcterms:modified>
</cp:coreProperties>
</file>