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 the month May 2020 No. 1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(Translation of registrant's name into English)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P.O. Box 619, Migdal Haemek, Israel 2310502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5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Form 20-F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 xml:space="preserve">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firstLine="648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5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Yes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 xml:space="preserve">No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323850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49" w:right="339" w:bottom="1440" w:gutter="0" w:footer="0" w:header="0"/>
        </w:sectPr>
      </w:pPr>
    </w:p>
    <w:bookmarkStart w:id="1" w:name="page2"/>
    <w:bookmarkEnd w:id="1"/>
    <w:p>
      <w:pPr>
        <w:jc w:val="center"/>
        <w:ind w:left="980" w:right="999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On May 06, 2020, the Registrant announced Standard &amp; Poor’s Ma’alot (an Israeli rating company which is fully owned by S&amp;P Global Ratings) has completed its annual rating review for the registrant and affirmed corporate credit rating and bonds series G rating of “ilAA-“/ stable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240030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96" w:right="1440" w:bottom="1440" w:gutter="0" w:footer="0" w:header="0"/>
        </w:sectPr>
      </w:pPr>
    </w:p>
    <w:bookmarkStart w:id="2" w:name="page3"/>
    <w:bookmarkEnd w:id="2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780"/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6, 2020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249428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365760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460375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60"/>
      </w:cols>
      <w:pgMar w:left="320" w:top="39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2020-05-06T11:55:40Z</dcterms:created>
  <dcterms:modified xsi:type="dcterms:W3CDTF">2020-05-06T11:55:40Z</dcterms:modified>
</cp:coreProperties>
</file>