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October 2007 No.5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October 30, 2007, Tower Semiconductor announced that it Ranks in Deloitte Israel Technology Fast 50 for 2007 Based on Five-Year Revenue Growth.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ind w:left="2740"/>
        <w:spacing w:after="0"/>
        <w:rPr>
          <w:sz w:val="20"/>
          <w:szCs w:val="20"/>
          <w:color w:val="auto"/>
        </w:rPr>
      </w:pPr>
      <w:r>
        <w:rPr>
          <w:rFonts w:ascii="Courier New" w:cs="Courier New" w:eastAsia="Courier New" w:hAnsi="Courier New"/>
          <w:sz w:val="18"/>
          <w:szCs w:val="18"/>
          <w:color w:val="auto"/>
        </w:rPr>
        <w:t>TOWER SEMICONDUCTOR RANKS IN</w:t>
      </w:r>
    </w:p>
    <w:p>
      <w:pPr>
        <w:ind w:left="1900"/>
        <w:spacing w:after="0" w:line="238" w:lineRule="auto"/>
        <w:rPr>
          <w:sz w:val="20"/>
          <w:szCs w:val="20"/>
          <w:color w:val="auto"/>
        </w:rPr>
      </w:pPr>
      <w:r>
        <w:rPr>
          <w:rFonts w:ascii="Courier New" w:cs="Courier New" w:eastAsia="Courier New" w:hAnsi="Courier New"/>
          <w:sz w:val="18"/>
          <w:szCs w:val="18"/>
          <w:color w:val="auto"/>
        </w:rPr>
        <w:t>DELOITTE ISRAEL TECHNOLOGY FAST 50 FOR 2007</w:t>
      </w:r>
    </w:p>
    <w:p>
      <w:pPr>
        <w:ind w:left="2440"/>
        <w:spacing w:after="0"/>
        <w:rPr>
          <w:sz w:val="20"/>
          <w:szCs w:val="20"/>
          <w:color w:val="auto"/>
        </w:rPr>
      </w:pPr>
      <w:r>
        <w:rPr>
          <w:rFonts w:ascii="Courier New" w:cs="Courier New" w:eastAsia="Courier New" w:hAnsi="Courier New"/>
          <w:sz w:val="18"/>
          <w:szCs w:val="18"/>
          <w:color w:val="auto"/>
        </w:rPr>
        <w:t>BASED ON FIVE-YEAR REVENUE GROWTH</w:t>
      </w:r>
    </w:p>
    <w:p>
      <w:pPr>
        <w:spacing w:after="0" w:line="20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 RECOGNIZED FOR IMPRESSIVE BUSINESS TURNAROUND AND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ACCOMPLISHMENTS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October 30, 2007 - Tower Semiconductor Ltd. (NASDAQ: TSEM; TASE: TSEM), an independent specialty foundry, today announced that it was selected as one of the 2007 Deloitte Israel Technology Fast 50, a ranking of the 50 fastest growing technology companies in Israel. The program ranks Israeli technology companies based on their five-year revenue growth between 2002 and 2006.</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"Recognition as one of the 50 fastest growing technology companies in Israel is an impressive accomplishment. We commend Tower Semiconductor for making the Deloitte Technology Fast 50 with a phenomenal 262 percent growth rate over the last five years," said Asher Mechlovich, partner in charge of the Deloitte Brightman Almagor Technology Fast 50 Program.</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Over the past two years, Tower has demonstrated continuous sales and margins improvements. From an annual sales run-rate of $80M in mid-2005, sales rose to an annual run-rate of more than $200 million by the end of 2006. Furthermore, improvements in operational efficiency have resulted in revenue growth translating to significant EBITDA and cash flow improvement with the Company recently reporting seven consecutive quarters of positive EBITDA and three consecutive quarters of positive cash flow from operations.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`Fast 50' award recognizes Tower's accomplishments and serves as a token of recognition to the turnaround. As such, it is an honor to the employees of Tower who put their energy and dedication into accomplishing the results.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honored to have been recognized as one of Israel's fastest growing high tech companies" said Russell Ellwanger, CEO of Tower. "We anticipate continued top and bottom line growth as we continue to focus on our customers' needs via product platform roadmap alignment as well as through continuous improvement in operation performance and business processes."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 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2019-12-14T04:05:31Z</dcterms:created>
  <dcterms:modified xsi:type="dcterms:W3CDTF">2019-12-14T04:05:31Z</dcterms:modified>
</cp:coreProperties>
</file>